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B9" w:rsidRPr="003C0F9C" w:rsidRDefault="00745BAC">
      <w:pPr>
        <w:rPr>
          <w:rFonts w:ascii="Function" w:hAnsi="Function"/>
          <w:b/>
        </w:rPr>
      </w:pPr>
      <w:r w:rsidRPr="003C0F9C">
        <w:rPr>
          <w:rFonts w:ascii="Function" w:hAnsi="Function"/>
          <w:b/>
        </w:rPr>
        <w:t xml:space="preserve">Musikwissenschaft – Bachelor </w:t>
      </w:r>
      <w:proofErr w:type="spellStart"/>
      <w:r w:rsidRPr="003C0F9C">
        <w:rPr>
          <w:rFonts w:ascii="Function" w:hAnsi="Function"/>
          <w:b/>
        </w:rPr>
        <w:t>of</w:t>
      </w:r>
      <w:proofErr w:type="spellEnd"/>
      <w:r w:rsidRPr="003C0F9C">
        <w:rPr>
          <w:rFonts w:ascii="Function" w:hAnsi="Function"/>
          <w:b/>
        </w:rPr>
        <w:t xml:space="preserve"> Arts</w:t>
      </w:r>
    </w:p>
    <w:p w:rsidR="00E65579" w:rsidRPr="003C0F9C" w:rsidRDefault="00745BAC">
      <w:pPr>
        <w:rPr>
          <w:rFonts w:ascii="Function" w:hAnsi="Function"/>
        </w:rPr>
      </w:pPr>
      <w:r w:rsidRPr="003C0F9C">
        <w:rPr>
          <w:rFonts w:ascii="Function" w:hAnsi="Function"/>
        </w:rPr>
        <w:t>Eine Eignungsprüfung haben nur Bewerber*innen für das B.A</w:t>
      </w:r>
      <w:r w:rsidR="000B4002" w:rsidRPr="003C0F9C">
        <w:rPr>
          <w:rFonts w:ascii="Function" w:hAnsi="Function"/>
        </w:rPr>
        <w:t xml:space="preserve"> – Kernfach Musikwissenschaft abzulegen.</w:t>
      </w:r>
    </w:p>
    <w:p w:rsidR="00640874" w:rsidRPr="003C0F9C" w:rsidRDefault="000B4002">
      <w:pPr>
        <w:rPr>
          <w:rFonts w:ascii="Function" w:hAnsi="Function"/>
          <w:i/>
        </w:rPr>
      </w:pPr>
      <w:r w:rsidRPr="003C0F9C">
        <w:rPr>
          <w:rFonts w:ascii="Function" w:hAnsi="Function"/>
          <w:i/>
        </w:rPr>
        <w:t>A</w:t>
      </w:r>
      <w:r w:rsidR="00640874" w:rsidRPr="003C0F9C">
        <w:rPr>
          <w:rFonts w:ascii="Function" w:hAnsi="Function"/>
          <w:i/>
        </w:rPr>
        <w:t>ufgrund der derzeitigen Hygiene – und Sicherheitsvorschriften in Bezug auf COVID 19</w:t>
      </w:r>
      <w:r w:rsidRPr="003C0F9C">
        <w:rPr>
          <w:rFonts w:ascii="Function" w:hAnsi="Function"/>
          <w:i/>
        </w:rPr>
        <w:t xml:space="preserve"> können die Eignungsprüfungen zum Sommersemester 2021 nur unter veränderten Bedingungen stattfinden.</w:t>
      </w:r>
    </w:p>
    <w:p w:rsidR="000B4002" w:rsidRPr="003C0F9C" w:rsidRDefault="000B4002">
      <w:pPr>
        <w:rPr>
          <w:rFonts w:ascii="Function" w:hAnsi="Function"/>
        </w:rPr>
      </w:pPr>
    </w:p>
    <w:p w:rsidR="000B4002" w:rsidRPr="003C0F9C" w:rsidRDefault="000B4002">
      <w:pPr>
        <w:rPr>
          <w:rFonts w:ascii="Function" w:hAnsi="Function"/>
          <w:b/>
        </w:rPr>
      </w:pPr>
      <w:r w:rsidRPr="003C0F9C">
        <w:rPr>
          <w:rFonts w:ascii="Function" w:hAnsi="Function"/>
        </w:rPr>
        <w:t xml:space="preserve">Mit </w:t>
      </w:r>
      <w:proofErr w:type="gramStart"/>
      <w:r w:rsidRPr="003C0F9C">
        <w:rPr>
          <w:rFonts w:ascii="Function" w:hAnsi="Function"/>
        </w:rPr>
        <w:t>den Bewerber</w:t>
      </w:r>
      <w:proofErr w:type="gramEnd"/>
      <w:r w:rsidRPr="003C0F9C">
        <w:rPr>
          <w:rFonts w:ascii="Function" w:hAnsi="Function"/>
        </w:rPr>
        <w:t xml:space="preserve">*innen wird ein </w:t>
      </w:r>
      <w:r w:rsidRPr="003C0F9C">
        <w:rPr>
          <w:rFonts w:ascii="Function" w:hAnsi="Function"/>
          <w:b/>
        </w:rPr>
        <w:t xml:space="preserve">telefonische Eignungsgespräch </w:t>
      </w:r>
      <w:r w:rsidRPr="003C0F9C">
        <w:rPr>
          <w:rFonts w:ascii="Function" w:hAnsi="Function"/>
        </w:rPr>
        <w:t>durchgeführt, das die sonst geltenden Regelungen für die Eignungsprüfung ersetzt.</w:t>
      </w:r>
      <w:r w:rsidRPr="003C0F9C">
        <w:rPr>
          <w:rFonts w:ascii="Function" w:hAnsi="Function"/>
          <w:b/>
        </w:rPr>
        <w:t xml:space="preserve"> </w:t>
      </w:r>
    </w:p>
    <w:p w:rsidR="000B4002" w:rsidRPr="003C0F9C" w:rsidRDefault="00640874">
      <w:pPr>
        <w:rPr>
          <w:rFonts w:ascii="Function" w:hAnsi="Function"/>
        </w:rPr>
      </w:pPr>
      <w:r w:rsidRPr="003C0F9C">
        <w:rPr>
          <w:rFonts w:ascii="Function" w:hAnsi="Function"/>
        </w:rPr>
        <w:t xml:space="preserve">Auf Basis Ihrer eingegangenen Bewerbungsunterlagen, führen </w:t>
      </w:r>
      <w:r w:rsidR="00E65579" w:rsidRPr="003C0F9C">
        <w:rPr>
          <w:rFonts w:ascii="Function" w:hAnsi="Function"/>
        </w:rPr>
        <w:t>zwei</w:t>
      </w:r>
      <w:r w:rsidRPr="003C0F9C">
        <w:rPr>
          <w:rFonts w:ascii="Function" w:hAnsi="Function"/>
        </w:rPr>
        <w:t xml:space="preserve"> Professoren des Instituts für Musikwissenschaft </w:t>
      </w:r>
      <w:r w:rsidR="000B4002" w:rsidRPr="003C0F9C">
        <w:rPr>
          <w:rFonts w:ascii="Function" w:hAnsi="Function"/>
        </w:rPr>
        <w:t xml:space="preserve">diese Gespräche </w:t>
      </w:r>
    </w:p>
    <w:p w:rsidR="000B4002" w:rsidRPr="003C0F9C" w:rsidRDefault="000B4002" w:rsidP="000B4002">
      <w:pPr>
        <w:jc w:val="center"/>
        <w:rPr>
          <w:rFonts w:ascii="Function" w:hAnsi="Function"/>
        </w:rPr>
      </w:pPr>
      <w:r w:rsidRPr="003C0F9C">
        <w:rPr>
          <w:rFonts w:ascii="Function" w:hAnsi="Function"/>
        </w:rPr>
        <w:t xml:space="preserve">am </w:t>
      </w:r>
      <w:r w:rsidRPr="003C0F9C">
        <w:rPr>
          <w:rFonts w:ascii="Function" w:hAnsi="Function"/>
          <w:b/>
        </w:rPr>
        <w:t>22.1.2021</w:t>
      </w:r>
      <w:r w:rsidRPr="003C0F9C">
        <w:rPr>
          <w:rFonts w:ascii="Function" w:hAnsi="Function"/>
        </w:rPr>
        <w:t xml:space="preserve"> in der Zeit von 10-18:00 Uhr durch.</w:t>
      </w:r>
    </w:p>
    <w:p w:rsidR="003C0F9C" w:rsidRPr="003C0F9C" w:rsidRDefault="000B4002">
      <w:pPr>
        <w:rPr>
          <w:rFonts w:ascii="Function" w:hAnsi="Function"/>
        </w:rPr>
      </w:pPr>
      <w:r w:rsidRPr="003C0F9C">
        <w:rPr>
          <w:rFonts w:ascii="Function" w:hAnsi="Function"/>
        </w:rPr>
        <w:t>(</w:t>
      </w:r>
      <w:r w:rsidR="003C0F9C" w:rsidRPr="003C0F9C">
        <w:rPr>
          <w:rFonts w:ascii="Function" w:hAnsi="Function"/>
        </w:rPr>
        <w:t>ca. 15 Min.</w:t>
      </w:r>
      <w:r w:rsidRPr="003C0F9C">
        <w:rPr>
          <w:rFonts w:ascii="Function" w:hAnsi="Function"/>
        </w:rPr>
        <w:t xml:space="preserve">). </w:t>
      </w:r>
    </w:p>
    <w:p w:rsidR="00640874" w:rsidRPr="003C0F9C" w:rsidRDefault="00640874">
      <w:pPr>
        <w:rPr>
          <w:rFonts w:ascii="Function" w:hAnsi="Function"/>
        </w:rPr>
      </w:pPr>
      <w:r w:rsidRPr="003C0F9C">
        <w:rPr>
          <w:rFonts w:ascii="Function" w:hAnsi="Function"/>
        </w:rPr>
        <w:t>Eine Einladung geht Ihnen rechtzeitig und fristgerecht zu.</w:t>
      </w:r>
    </w:p>
    <w:sectPr w:rsidR="00640874" w:rsidRPr="003C0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ct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74"/>
    <w:rsid w:val="000B4002"/>
    <w:rsid w:val="003C0F9C"/>
    <w:rsid w:val="00640874"/>
    <w:rsid w:val="00745BAC"/>
    <w:rsid w:val="00DB4EB9"/>
    <w:rsid w:val="00E65579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2B06"/>
  <w15:chartTrackingRefBased/>
  <w15:docId w15:val="{B760CA1D-E7B7-4EC5-B75D-B02FDFF2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HfM Franz Liszt Weimar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Nickol</dc:creator>
  <cp:keywords/>
  <dc:description/>
  <cp:lastModifiedBy>Jana Nickol</cp:lastModifiedBy>
  <cp:revision>2</cp:revision>
  <dcterms:created xsi:type="dcterms:W3CDTF">2020-08-27T11:12:00Z</dcterms:created>
  <dcterms:modified xsi:type="dcterms:W3CDTF">2020-08-27T11:12:00Z</dcterms:modified>
</cp:coreProperties>
</file>